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jc w:val="both"/>
        <w:rPr>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Dategrp-7rplc-1"/>
          <w:rFonts w:ascii="Times New Roman" w:eastAsia="Times New Roman" w:hAnsi="Times New Roman" w:cs="Times New Roman"/>
          <w:sz w:val="28"/>
          <w:szCs w:val="28"/>
        </w:rPr>
        <w:t>дата</w:t>
      </w:r>
    </w:p>
    <w:p>
      <w:pPr>
        <w:spacing w:before="0" w:after="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rFonts w:ascii="Times New Roman" w:eastAsia="Times New Roman" w:hAnsi="Times New Roman" w:cs="Times New Roman"/>
          <w:sz w:val="28"/>
          <w:szCs w:val="28"/>
        </w:rPr>
        <w:t xml:space="preserve">   </w:t>
      </w:r>
      <w:r>
        <w:rPr>
          <w:rStyle w:val="cat-Timegrp-27rplc-2"/>
          <w:rFonts w:ascii="Times New Roman" w:eastAsia="Times New Roman" w:hAnsi="Times New Roman" w:cs="Times New Roman"/>
          <w:sz w:val="28"/>
          <w:szCs w:val="28"/>
        </w:rPr>
        <w:t>время</w:t>
      </w:r>
    </w:p>
    <w:p>
      <w:pPr>
        <w:spacing w:before="0" w:after="0"/>
        <w:ind w:firstLine="708"/>
        <w:jc w:val="both"/>
        <w:rPr>
          <w:sz w:val="28"/>
          <w:szCs w:val="28"/>
        </w:rPr>
      </w:pPr>
    </w:p>
    <w:p>
      <w:pPr>
        <w:spacing w:before="0" w:after="0"/>
        <w:ind w:firstLine="720"/>
        <w:jc w:val="both"/>
        <w:rPr>
          <w:sz w:val="28"/>
          <w:szCs w:val="28"/>
        </w:rPr>
      </w:pPr>
      <w:r>
        <w:rPr>
          <w:rFonts w:ascii="Times New Roman" w:eastAsia="Times New Roman" w:hAnsi="Times New Roman" w:cs="Times New Roman"/>
          <w:sz w:val="28"/>
          <w:szCs w:val="28"/>
        </w:rPr>
        <w:t xml:space="preserve">Исполняющий обязанности мирового судьи судебного участка №6 Ханты-Мансийского судебного </w:t>
      </w:r>
      <w:r>
        <w:rPr>
          <w:rStyle w:val="cat-Addressgrp-1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автономного округа-Югры - мировой судья судебного участка №3 Ханты-Мансийского судебного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автономного округа-Югры </w:t>
      </w:r>
      <w:r>
        <w:rPr>
          <w:rStyle w:val="cat-FIOgrp-13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с участием лица, в отношении которого ведется производство по делу об административном правонарушении, </w:t>
      </w:r>
      <w:r>
        <w:rPr>
          <w:rStyle w:val="cat-FIOgrp-14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2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w:t>
      </w:r>
      <w:r>
        <w:rPr>
          <w:rFonts w:ascii="Times New Roman" w:eastAsia="Times New Roman" w:hAnsi="Times New Roman" w:cs="Times New Roman"/>
          <w:sz w:val="28"/>
          <w:szCs w:val="28"/>
        </w:rPr>
        <w:t>тративном правонарушении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594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280</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возбужденное по ч.2 ст.12.7 КоАП РФ в отношении </w:t>
      </w:r>
      <w:r>
        <w:rPr>
          <w:rStyle w:val="cat-FIOgrp-15rplc-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ExternalSystemDefinedgrp-35rplc-8"/>
          <w:rFonts w:ascii="Times New Roman" w:eastAsia="Times New Roman" w:hAnsi="Times New Roman" w:cs="Times New Roman"/>
          <w:sz w:val="28"/>
          <w:szCs w:val="28"/>
        </w:rPr>
        <w:t>...</w:t>
      </w:r>
      <w:r>
        <w:rPr>
          <w:rStyle w:val="cat-PassportDatagrp-26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зарегистрированн</w:t>
      </w:r>
      <w:r>
        <w:rPr>
          <w:rFonts w:ascii="Times New Roman" w:eastAsia="Times New Roman" w:hAnsi="Times New Roman" w:cs="Times New Roman"/>
          <w:sz w:val="28"/>
          <w:szCs w:val="28"/>
        </w:rPr>
        <w:t xml:space="preserve">ой по адресу: </w:t>
      </w:r>
      <w:r>
        <w:rPr>
          <w:rStyle w:val="cat-Addressgrp-2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проживающе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Addressgrp-3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неработающей,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имеюще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на иждивении </w:t>
      </w:r>
      <w:r>
        <w:rPr>
          <w:rFonts w:ascii="Times New Roman" w:eastAsia="Times New Roman" w:hAnsi="Times New Roman" w:cs="Times New Roman"/>
          <w:sz w:val="28"/>
          <w:szCs w:val="28"/>
        </w:rPr>
        <w:t>несовершеннолетнего ребенка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ранее </w:t>
      </w:r>
      <w:r>
        <w:rPr>
          <w:rFonts w:ascii="Times New Roman" w:eastAsia="Times New Roman" w:hAnsi="Times New Roman" w:cs="Times New Roman"/>
          <w:sz w:val="28"/>
          <w:szCs w:val="28"/>
        </w:rPr>
        <w:t>привлекавшейся</w:t>
      </w:r>
      <w:r>
        <w:rPr>
          <w:rFonts w:ascii="Times New Roman" w:eastAsia="Times New Roman" w:hAnsi="Times New Roman" w:cs="Times New Roman"/>
          <w:sz w:val="28"/>
          <w:szCs w:val="28"/>
        </w:rPr>
        <w:t xml:space="preserve"> к административной ответственности</w:t>
      </w:r>
      <w:r>
        <w:rPr>
          <w:rFonts w:ascii="Times New Roman" w:eastAsia="Times New Roman" w:hAnsi="Times New Roman" w:cs="Times New Roman"/>
          <w:sz w:val="28"/>
          <w:szCs w:val="28"/>
        </w:rPr>
        <w:t>,</w:t>
      </w:r>
    </w:p>
    <w:p>
      <w:pPr>
        <w:spacing w:before="0" w:after="0"/>
        <w:ind w:firstLine="720"/>
        <w:jc w:val="both"/>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у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r>
        <w:rPr>
          <w:rFonts w:ascii="Times New Roman" w:eastAsia="Times New Roman" w:hAnsi="Times New Roman" w:cs="Times New Roman"/>
          <w:sz w:val="28"/>
          <w:szCs w:val="28"/>
        </w:rPr>
        <w:t>:</w:t>
      </w:r>
    </w:p>
    <w:p>
      <w:pPr>
        <w:spacing w:before="0" w:after="0"/>
        <w:ind w:firstLine="709"/>
        <w:jc w:val="center"/>
        <w:rPr>
          <w:sz w:val="28"/>
          <w:szCs w:val="28"/>
        </w:rPr>
      </w:pPr>
    </w:p>
    <w:p>
      <w:pPr>
        <w:spacing w:before="0" w:after="0"/>
        <w:ind w:firstLine="708"/>
        <w:jc w:val="both"/>
        <w:rPr>
          <w:sz w:val="28"/>
          <w:szCs w:val="28"/>
        </w:rPr>
      </w:pPr>
      <w:r>
        <w:rPr>
          <w:rStyle w:val="cat-FIOgrp-16rplc-12"/>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будучи лишенн</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права управления транспортными средствами на срок </w:t>
      </w:r>
      <w:r>
        <w:rPr>
          <w:rStyle w:val="cat-Dategrp-8rplc-1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месяцев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постановления </w:t>
      </w:r>
      <w:r>
        <w:rPr>
          <w:rFonts w:ascii="Times New Roman" w:eastAsia="Times New Roman" w:hAnsi="Times New Roman" w:cs="Times New Roman"/>
          <w:sz w:val="28"/>
          <w:szCs w:val="28"/>
        </w:rPr>
        <w:t>мир</w:t>
      </w:r>
      <w:r>
        <w:rPr>
          <w:rFonts w:ascii="Times New Roman" w:eastAsia="Times New Roman" w:hAnsi="Times New Roman" w:cs="Times New Roman"/>
          <w:sz w:val="28"/>
          <w:szCs w:val="28"/>
        </w:rPr>
        <w:t xml:space="preserve">ового судьи судебного </w:t>
      </w:r>
      <w:r>
        <w:rPr>
          <w:rFonts w:ascii="Times New Roman" w:eastAsia="Times New Roman" w:hAnsi="Times New Roman" w:cs="Times New Roman"/>
          <w:sz w:val="28"/>
          <w:szCs w:val="28"/>
        </w:rPr>
        <w:t>участка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Ханты-Мансийского </w:t>
      </w:r>
      <w:r>
        <w:rPr>
          <w:rFonts w:ascii="Times New Roman" w:eastAsia="Times New Roman" w:hAnsi="Times New Roman" w:cs="Times New Roman"/>
          <w:sz w:val="28"/>
          <w:szCs w:val="28"/>
        </w:rPr>
        <w:t>судебного района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9rplc-1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делу №5-</w:t>
      </w:r>
      <w:r>
        <w:rPr>
          <w:rFonts w:ascii="Times New Roman" w:eastAsia="Times New Roman" w:hAnsi="Times New Roman" w:cs="Times New Roman"/>
          <w:sz w:val="28"/>
          <w:szCs w:val="28"/>
        </w:rPr>
        <w:t>1409</w:t>
      </w:r>
      <w:r>
        <w:rPr>
          <w:rFonts w:ascii="Times New Roman" w:eastAsia="Times New Roman" w:hAnsi="Times New Roman" w:cs="Times New Roman"/>
          <w:sz w:val="28"/>
          <w:szCs w:val="28"/>
        </w:rPr>
        <w:t>-280</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вступившего</w:t>
      </w:r>
      <w:r>
        <w:rPr>
          <w:rFonts w:ascii="Times New Roman" w:eastAsia="Times New Roman" w:hAnsi="Times New Roman" w:cs="Times New Roman"/>
          <w:sz w:val="28"/>
          <w:szCs w:val="28"/>
        </w:rPr>
        <w:t xml:space="preserve"> в законную силу </w:t>
      </w:r>
      <w:r>
        <w:rPr>
          <w:rStyle w:val="cat-Dategrp-10rplc-15"/>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 совершение правонарушения, предусмотренн</w:t>
      </w:r>
      <w:r>
        <w:rPr>
          <w:rFonts w:ascii="Times New Roman" w:eastAsia="Times New Roman" w:hAnsi="Times New Roman" w:cs="Times New Roman"/>
          <w:sz w:val="28"/>
          <w:szCs w:val="28"/>
        </w:rPr>
        <w:t xml:space="preserve">ого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ст.12.</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КоАП РФ, </w:t>
      </w:r>
      <w:r>
        <w:rPr>
          <w:rFonts w:ascii="Times New Roman" w:eastAsia="Times New Roman" w:hAnsi="Times New Roman" w:cs="Times New Roman"/>
          <w:sz w:val="28"/>
          <w:szCs w:val="28"/>
        </w:rPr>
        <w:t>в нарушение п.2.1.1 ПДД РФ,</w:t>
      </w:r>
      <w:r>
        <w:rPr>
          <w:rFonts w:ascii="Times New Roman" w:eastAsia="Times New Roman" w:hAnsi="Times New Roman" w:cs="Times New Roman"/>
          <w:sz w:val="28"/>
          <w:szCs w:val="28"/>
        </w:rPr>
        <w:t xml:space="preserve"> </w:t>
      </w:r>
      <w:r>
        <w:rPr>
          <w:rStyle w:val="cat-Dategrp-11rplc-1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8rplc-17"/>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районе </w:t>
      </w:r>
      <w:r>
        <w:rPr>
          <w:rFonts w:ascii="Times New Roman" w:eastAsia="Times New Roman" w:hAnsi="Times New Roman" w:cs="Times New Roman"/>
          <w:sz w:val="28"/>
          <w:szCs w:val="28"/>
        </w:rPr>
        <w:t>дома №</w:t>
      </w:r>
      <w:r>
        <w:rPr>
          <w:rFonts w:ascii="Times New Roman" w:eastAsia="Times New Roman" w:hAnsi="Times New Roman" w:cs="Times New Roman"/>
          <w:sz w:val="28"/>
          <w:szCs w:val="28"/>
        </w:rPr>
        <w:t>33</w:t>
      </w:r>
      <w:r>
        <w:rPr>
          <w:rFonts w:ascii="Times New Roman" w:eastAsia="Times New Roman" w:hAnsi="Times New Roman" w:cs="Times New Roman"/>
          <w:sz w:val="28"/>
          <w:szCs w:val="28"/>
        </w:rPr>
        <w:t xml:space="preserve"> по </w:t>
      </w:r>
      <w:r>
        <w:rPr>
          <w:rStyle w:val="cat-Addressgrp-4rplc-1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0rplc-1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w:t>
      </w:r>
      <w:r>
        <w:rPr>
          <w:rFonts w:ascii="Times New Roman" w:eastAsia="Times New Roman" w:hAnsi="Times New Roman" w:cs="Times New Roman"/>
          <w:sz w:val="28"/>
          <w:szCs w:val="28"/>
        </w:rPr>
        <w:t>равлял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xml:space="preserve">автомобилем марки </w:t>
      </w:r>
      <w:r>
        <w:rPr>
          <w:rStyle w:val="cat-CarMakeModelgrp-29rplc-20"/>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государственный регистрационный знак </w:t>
      </w:r>
      <w:r>
        <w:rPr>
          <w:rFonts w:ascii="Times New Roman" w:eastAsia="Times New Roman" w:hAnsi="Times New Roman" w:cs="Times New Roman"/>
          <w:sz w:val="28"/>
          <w:szCs w:val="28"/>
        </w:rPr>
        <w:t>А447ЕВ 155</w:t>
      </w:r>
      <w:r>
        <w:rPr>
          <w:rFonts w:ascii="Times New Roman" w:eastAsia="Times New Roman" w:hAnsi="Times New Roman" w:cs="Times New Roman"/>
          <w:sz w:val="28"/>
          <w:szCs w:val="28"/>
        </w:rPr>
        <w:t xml:space="preserve"> рег.</w:t>
      </w:r>
      <w:r>
        <w:rPr>
          <w:rFonts w:ascii="Times New Roman" w:eastAsia="Times New Roman" w:hAnsi="Times New Roman" w:cs="Times New Roman"/>
          <w:sz w:val="28"/>
          <w:szCs w:val="28"/>
        </w:rPr>
        <w:t>, чем совершил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правонарушение, предусмотренное ч.2 ст.12.7 КоАП РФ.</w:t>
      </w:r>
    </w:p>
    <w:p>
      <w:pPr>
        <w:spacing w:before="0" w:after="0"/>
        <w:ind w:firstLine="708"/>
        <w:jc w:val="both"/>
        <w:rPr>
          <w:sz w:val="28"/>
          <w:szCs w:val="28"/>
        </w:rPr>
      </w:pPr>
      <w:r>
        <w:rPr>
          <w:rStyle w:val="cat-FIOgrp-17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помощью защитника не воспользовал</w:t>
      </w:r>
      <w:r>
        <w:rPr>
          <w:rFonts w:ascii="Times New Roman" w:eastAsia="Times New Roman" w:hAnsi="Times New Roman" w:cs="Times New Roman"/>
          <w:sz w:val="28"/>
          <w:szCs w:val="28"/>
        </w:rPr>
        <w:t>ась</w:t>
      </w:r>
      <w:r>
        <w:rPr>
          <w:rFonts w:ascii="Times New Roman" w:eastAsia="Times New Roman" w:hAnsi="Times New Roman" w:cs="Times New Roman"/>
          <w:sz w:val="28"/>
          <w:szCs w:val="28"/>
        </w:rPr>
        <w:t>, вину в совершении правонарушения не оспаривал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пояснил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 xml:space="preserve">о лишении права управления транспортными средствами </w:t>
      </w:r>
      <w:r>
        <w:rPr>
          <w:rFonts w:ascii="Times New Roman" w:eastAsia="Times New Roman" w:hAnsi="Times New Roman" w:cs="Times New Roman"/>
          <w:sz w:val="28"/>
          <w:szCs w:val="28"/>
        </w:rPr>
        <w:t>он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знал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Style w:val="cat-Dategrp-11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28rplc-2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час. в районе дома №</w:t>
      </w:r>
      <w:r>
        <w:rPr>
          <w:rFonts w:ascii="Times New Roman" w:eastAsia="Times New Roman" w:hAnsi="Times New Roman" w:cs="Times New Roman"/>
          <w:sz w:val="28"/>
          <w:szCs w:val="28"/>
        </w:rPr>
        <w:t>33</w:t>
      </w:r>
      <w:r>
        <w:rPr>
          <w:rFonts w:ascii="Times New Roman" w:eastAsia="Times New Roman" w:hAnsi="Times New Roman" w:cs="Times New Roman"/>
          <w:sz w:val="28"/>
          <w:szCs w:val="28"/>
        </w:rPr>
        <w:t xml:space="preserve"> по </w:t>
      </w:r>
      <w:r>
        <w:rPr>
          <w:rStyle w:val="cat-Addressgrp-4rplc-2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0rplc-2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она управляла</w:t>
      </w:r>
      <w:r>
        <w:rPr>
          <w:rFonts w:ascii="Times New Roman" w:eastAsia="Times New Roman" w:hAnsi="Times New Roman" w:cs="Times New Roman"/>
          <w:sz w:val="28"/>
          <w:szCs w:val="28"/>
        </w:rPr>
        <w:t xml:space="preserve"> сво</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средством</w:t>
      </w:r>
      <w:r>
        <w:rPr>
          <w:rFonts w:ascii="Times New Roman" w:eastAsia="Times New Roman" w:hAnsi="Times New Roman" w:cs="Times New Roman"/>
          <w:sz w:val="28"/>
          <w:szCs w:val="28"/>
        </w:rPr>
        <w:t>-автомобиле</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марки </w:t>
      </w:r>
      <w:r>
        <w:rPr>
          <w:rStyle w:val="cat-CarMakeModelgrp-29rplc-2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государственный регист</w:t>
      </w:r>
      <w:r>
        <w:rPr>
          <w:rFonts w:ascii="Times New Roman" w:eastAsia="Times New Roman" w:hAnsi="Times New Roman" w:cs="Times New Roman"/>
          <w:sz w:val="28"/>
          <w:szCs w:val="28"/>
        </w:rPr>
        <w:t>рационный знак М907УК 186 рег.</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Style w:val="cat-FIOgrp-17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и</w:t>
      </w:r>
      <w:r>
        <w:rPr>
          <w:rFonts w:ascii="Times New Roman" w:eastAsia="Times New Roman" w:hAnsi="Times New Roman" w:cs="Times New Roman"/>
          <w:sz w:val="28"/>
          <w:szCs w:val="28"/>
        </w:rPr>
        <w:t>зучив письменные материалы дела, мировой судья пришел к следующему.</w:t>
      </w:r>
    </w:p>
    <w:p>
      <w:pPr>
        <w:spacing w:before="0" w:after="0"/>
        <w:ind w:firstLine="709"/>
        <w:jc w:val="both"/>
        <w:rPr>
          <w:sz w:val="28"/>
          <w:szCs w:val="28"/>
        </w:rPr>
      </w:pPr>
      <w:hyperlink r:id="rId4" w:anchor="/document/12125267/entry/12702" w:history="1">
        <w:r>
          <w:rPr>
            <w:rFonts w:ascii="Times New Roman" w:eastAsia="Times New Roman" w:hAnsi="Times New Roman" w:cs="Times New Roman"/>
            <w:color w:val="0000EE"/>
            <w:sz w:val="28"/>
            <w:szCs w:val="28"/>
          </w:rPr>
          <w:t>Частью</w:t>
        </w:r>
        <w:r>
          <w:rPr>
            <w:rFonts w:ascii="Times New Roman" w:eastAsia="Times New Roman" w:hAnsi="Times New Roman" w:cs="Times New Roman"/>
            <w:i/>
            <w:iCs/>
            <w:color w:val="0000EE"/>
            <w:sz w:val="28"/>
            <w:szCs w:val="28"/>
          </w:rPr>
          <w:t xml:space="preserve"> </w:t>
        </w:r>
        <w:r>
          <w:rPr>
            <w:rFonts w:ascii="Times New Roman" w:eastAsia="Times New Roman" w:hAnsi="Times New Roman" w:cs="Times New Roman"/>
            <w:color w:val="0000EE"/>
            <w:sz w:val="28"/>
            <w:szCs w:val="28"/>
          </w:rPr>
          <w:t>2</w:t>
        </w:r>
        <w:r>
          <w:rPr>
            <w:rFonts w:ascii="Times New Roman" w:eastAsia="Times New Roman" w:hAnsi="Times New Roman" w:cs="Times New Roman"/>
            <w:i/>
            <w:iCs/>
            <w:color w:val="0000EE"/>
            <w:sz w:val="28"/>
            <w:szCs w:val="28"/>
          </w:rPr>
          <w:t xml:space="preserve"> </w:t>
        </w:r>
        <w:r>
          <w:rPr>
            <w:rFonts w:ascii="Times New Roman" w:eastAsia="Times New Roman" w:hAnsi="Times New Roman" w:cs="Times New Roman"/>
            <w:color w:val="0000EE"/>
            <w:sz w:val="28"/>
            <w:szCs w:val="28"/>
          </w:rPr>
          <w:t>статьи</w:t>
        </w:r>
        <w:r>
          <w:rPr>
            <w:rFonts w:ascii="Times New Roman" w:eastAsia="Times New Roman" w:hAnsi="Times New Roman" w:cs="Times New Roman"/>
            <w:i/>
            <w:iCs/>
            <w:color w:val="0000EE"/>
            <w:sz w:val="28"/>
            <w:szCs w:val="28"/>
          </w:rPr>
          <w:t xml:space="preserve"> </w:t>
        </w:r>
        <w:r>
          <w:rPr>
            <w:rFonts w:ascii="Times New Roman" w:eastAsia="Times New Roman" w:hAnsi="Times New Roman" w:cs="Times New Roman"/>
            <w:color w:val="0000EE"/>
            <w:sz w:val="28"/>
            <w:szCs w:val="28"/>
          </w:rPr>
          <w:t>12</w:t>
        </w:r>
        <w:r>
          <w:rPr>
            <w:rFonts w:ascii="Times New Roman" w:eastAsia="Times New Roman" w:hAnsi="Times New Roman" w:cs="Times New Roman"/>
            <w:i/>
            <w:iCs/>
            <w:color w:val="0000EE"/>
            <w:sz w:val="28"/>
            <w:szCs w:val="28"/>
          </w:rPr>
          <w:t>.</w:t>
        </w:r>
        <w:r>
          <w:rPr>
            <w:rFonts w:ascii="Times New Roman" w:eastAsia="Times New Roman" w:hAnsi="Times New Roman" w:cs="Times New Roman"/>
            <w:color w:val="0000EE"/>
            <w:sz w:val="28"/>
            <w:szCs w:val="28"/>
          </w:rPr>
          <w:t>7</w:t>
        </w:r>
      </w:hyperlink>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КоАП</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РФ предусмотрена административная ответственность за управление транспортным средством водителем, лишенным права управления транспортными средствами.</w:t>
      </w:r>
    </w:p>
    <w:p>
      <w:pPr>
        <w:spacing w:before="0" w:after="0"/>
        <w:ind w:firstLine="708"/>
        <w:jc w:val="both"/>
        <w:rPr>
          <w:sz w:val="28"/>
          <w:szCs w:val="28"/>
        </w:rPr>
      </w:pPr>
      <w:r>
        <w:rPr>
          <w:rFonts w:ascii="Times New Roman" w:eastAsia="Times New Roman" w:hAnsi="Times New Roman" w:cs="Times New Roman"/>
          <w:sz w:val="28"/>
          <w:szCs w:val="28"/>
        </w:rPr>
        <w:t xml:space="preserve">Вина </w:t>
      </w:r>
      <w:r>
        <w:rPr>
          <w:rStyle w:val="cat-FIOgrp-14rplc-2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 факту управления транспортным средством водителем, лишенным права управления транспортными средствами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подтверждается исследованными с</w:t>
      </w:r>
      <w:r>
        <w:rPr>
          <w:rFonts w:ascii="Times New Roman" w:eastAsia="Times New Roman" w:hAnsi="Times New Roman" w:cs="Times New Roman"/>
          <w:sz w:val="28"/>
          <w:szCs w:val="28"/>
        </w:rPr>
        <w:t>удом доказательствами, а именно:</w:t>
      </w:r>
    </w:p>
    <w:p>
      <w:pPr>
        <w:spacing w:before="0" w:after="0"/>
        <w:ind w:firstLine="708"/>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протоколом об административном правонарушении серии </w:t>
      </w:r>
      <w:r>
        <w:rPr>
          <w:rFonts w:ascii="Times New Roman" w:eastAsia="Times New Roman" w:hAnsi="Times New Roman" w:cs="Times New Roman"/>
          <w:sz w:val="28"/>
          <w:szCs w:val="28"/>
        </w:rPr>
        <w:t xml:space="preserve">86ХМ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671817</w:t>
      </w:r>
      <w:r>
        <w:rPr>
          <w:rFonts w:ascii="Times New Roman" w:eastAsia="Times New Roman" w:hAnsi="Times New Roman" w:cs="Times New Roman"/>
          <w:sz w:val="28"/>
          <w:szCs w:val="28"/>
        </w:rPr>
        <w:t xml:space="preserve"> от </w:t>
      </w:r>
      <w:r>
        <w:rPr>
          <w:rStyle w:val="cat-Dategrp-12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составленным с участием </w:t>
      </w:r>
      <w:r>
        <w:rPr>
          <w:rStyle w:val="cat-FIOgrp-14rplc-30"/>
          <w:rFonts w:ascii="Times New Roman" w:eastAsia="Times New Roman" w:hAnsi="Times New Roman" w:cs="Times New Roman"/>
          <w:sz w:val="28"/>
          <w:szCs w:val="28"/>
        </w:rPr>
        <w:t>фио</w:t>
      </w:r>
    </w:p>
    <w:p>
      <w:pPr>
        <w:spacing w:before="0" w:after="0"/>
        <w:ind w:firstLine="708"/>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протоколом об отстранении от управления транспортным средством серии 86ПК №</w:t>
      </w:r>
      <w:r>
        <w:rPr>
          <w:rFonts w:ascii="Times New Roman" w:eastAsia="Times New Roman" w:hAnsi="Times New Roman" w:cs="Times New Roman"/>
          <w:sz w:val="28"/>
          <w:szCs w:val="28"/>
        </w:rPr>
        <w:t>084292</w:t>
      </w:r>
      <w:r>
        <w:rPr>
          <w:rFonts w:ascii="Times New Roman" w:eastAsia="Times New Roman" w:hAnsi="Times New Roman" w:cs="Times New Roman"/>
          <w:sz w:val="28"/>
          <w:szCs w:val="28"/>
        </w:rPr>
        <w:t xml:space="preserve"> от </w:t>
      </w:r>
      <w:r>
        <w:rPr>
          <w:rStyle w:val="cat-Dategrp-12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рапортами </w:t>
      </w:r>
      <w:r>
        <w:rPr>
          <w:rStyle w:val="cat-FIOgrp-18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ДПС </w:t>
      </w:r>
      <w:r>
        <w:rPr>
          <w:rStyle w:val="cat-ExternalSystemDefinedgrp-36rplc-33"/>
          <w:rFonts w:ascii="Times New Roman" w:eastAsia="Times New Roman" w:hAnsi="Times New Roman" w:cs="Times New Roman"/>
          <w:sz w:val="28"/>
          <w:szCs w:val="28"/>
        </w:rPr>
        <w:t>...</w:t>
      </w:r>
      <w:r>
        <w:rPr>
          <w:rStyle w:val="cat-FIOgrp-19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МВД России «Ханты-Мансийский» </w:t>
      </w:r>
      <w:r>
        <w:rPr>
          <w:rStyle w:val="cat-FIOgrp-20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21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w:t>
      </w:r>
      <w:r>
        <w:rPr>
          <w:rStyle w:val="cat-Dategrp-12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обстоятельствам выявления правонарушения;</w:t>
      </w:r>
    </w:p>
    <w:p>
      <w:pPr>
        <w:spacing w:before="0" w:after="0"/>
        <w:ind w:firstLine="708"/>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копией постановления </w:t>
      </w:r>
      <w:r>
        <w:rPr>
          <w:rFonts w:ascii="Times New Roman" w:eastAsia="Times New Roman" w:hAnsi="Times New Roman" w:cs="Times New Roman"/>
          <w:sz w:val="28"/>
          <w:szCs w:val="28"/>
        </w:rPr>
        <w:t>мирового судьи судебного участка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Ханты-Мансийского судебного района от</w:t>
      </w:r>
      <w:r>
        <w:rPr>
          <w:rFonts w:ascii="Times New Roman" w:eastAsia="Times New Roman" w:hAnsi="Times New Roman" w:cs="Times New Roman"/>
          <w:sz w:val="28"/>
          <w:szCs w:val="28"/>
        </w:rPr>
        <w:t xml:space="preserve"> </w:t>
      </w:r>
      <w:r>
        <w:rPr>
          <w:rStyle w:val="cat-Dategrp-9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делу №5-</w:t>
      </w:r>
      <w:r>
        <w:rPr>
          <w:rFonts w:ascii="Times New Roman" w:eastAsia="Times New Roman" w:hAnsi="Times New Roman" w:cs="Times New Roman"/>
          <w:sz w:val="28"/>
          <w:szCs w:val="28"/>
        </w:rPr>
        <w:t>1409</w:t>
      </w:r>
      <w:r>
        <w:rPr>
          <w:rFonts w:ascii="Times New Roman" w:eastAsia="Times New Roman" w:hAnsi="Times New Roman" w:cs="Times New Roman"/>
          <w:sz w:val="28"/>
          <w:szCs w:val="28"/>
        </w:rPr>
        <w:t>-280</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вступившего в законную силу </w:t>
      </w:r>
      <w:r>
        <w:rPr>
          <w:rStyle w:val="cat-Dategrp-10rplc-3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 назначении административного наказания</w:t>
      </w:r>
      <w:r>
        <w:rPr>
          <w:rFonts w:ascii="Times New Roman" w:eastAsia="Times New Roman" w:hAnsi="Times New Roman" w:cs="Times New Roman"/>
          <w:sz w:val="28"/>
          <w:szCs w:val="28"/>
        </w:rPr>
        <w:t xml:space="preserve"> в виде лишения права управления транспортными средствами на срок </w:t>
      </w:r>
      <w:r>
        <w:rPr>
          <w:rStyle w:val="cat-Dategrp-8rplc-4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месяцев по ч.</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ст.12.</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-видеозаписью, на которой зафиксировано управление </w:t>
      </w:r>
      <w:r>
        <w:rPr>
          <w:rStyle w:val="cat-FIOgrp-14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отстранение от управления транспортным средством.</w:t>
      </w:r>
    </w:p>
    <w:p>
      <w:pPr>
        <w:spacing w:before="0" w:after="0"/>
        <w:ind w:firstLine="708"/>
        <w:jc w:val="both"/>
        <w:rPr>
          <w:sz w:val="28"/>
          <w:szCs w:val="28"/>
        </w:rPr>
      </w:pPr>
      <w:r>
        <w:rPr>
          <w:rFonts w:ascii="Times New Roman" w:eastAsia="Times New Roman" w:hAnsi="Times New Roman" w:cs="Times New Roman"/>
          <w:sz w:val="28"/>
          <w:szCs w:val="28"/>
        </w:rPr>
        <w:t xml:space="preserve">Действия </w:t>
      </w:r>
      <w:r>
        <w:rPr>
          <w:rStyle w:val="cat-FIOgrp-14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мировой судья квалифицирует по ч.2 ст.12.7 КоАП РФ, как управление транспортным средством водителем, лишенным права управления транспортными средствами.</w:t>
      </w:r>
    </w:p>
    <w:p>
      <w:pPr>
        <w:spacing w:before="0" w:after="0"/>
        <w:ind w:firstLine="709"/>
        <w:jc w:val="both"/>
        <w:rPr>
          <w:sz w:val="28"/>
          <w:szCs w:val="28"/>
        </w:rPr>
      </w:pPr>
      <w:r>
        <w:rPr>
          <w:rFonts w:ascii="Times New Roman" w:eastAsia="Times New Roman" w:hAnsi="Times New Roman" w:cs="Times New Roman"/>
          <w:sz w:val="28"/>
          <w:szCs w:val="28"/>
        </w:rPr>
        <w:t>Определяя вид и меру наказания нарушителю, суд учитывает характер и тяжесть совершенного правонарушения,</w:t>
      </w:r>
      <w:r>
        <w:rPr>
          <w:rFonts w:ascii="Times New Roman" w:eastAsia="Times New Roman" w:hAnsi="Times New Roman" w:cs="Times New Roman"/>
          <w:sz w:val="28"/>
          <w:szCs w:val="28"/>
        </w:rPr>
        <w:t xml:space="preserve"> личность виновного, его имущественное положение, обстоятельства, смягчающие </w:t>
      </w:r>
      <w:r>
        <w:rPr>
          <w:rFonts w:ascii="Times New Roman" w:eastAsia="Times New Roman" w:hAnsi="Times New Roman" w:cs="Times New Roman"/>
          <w:sz w:val="28"/>
          <w:szCs w:val="28"/>
        </w:rPr>
        <w:t xml:space="preserve">и отягчающие </w:t>
      </w:r>
      <w:r>
        <w:rPr>
          <w:rFonts w:ascii="Times New Roman" w:eastAsia="Times New Roman" w:hAnsi="Times New Roman" w:cs="Times New Roman"/>
          <w:sz w:val="28"/>
          <w:szCs w:val="28"/>
        </w:rPr>
        <w:t>административную ответственность.</w:t>
      </w:r>
    </w:p>
    <w:p>
      <w:pPr>
        <w:spacing w:before="0" w:after="0"/>
        <w:ind w:firstLine="708"/>
        <w:jc w:val="both"/>
        <w:rPr>
          <w:sz w:val="28"/>
          <w:szCs w:val="28"/>
        </w:rPr>
      </w:pPr>
      <w:r>
        <w:rPr>
          <w:rStyle w:val="cat-FIOgrp-17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совершил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правонарушение в области дорожного движения, привлекал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ь</w:t>
      </w:r>
      <w:r>
        <w:rPr>
          <w:rFonts w:ascii="Times New Roman" w:eastAsia="Times New Roman" w:hAnsi="Times New Roman" w:cs="Times New Roman"/>
          <w:sz w:val="28"/>
          <w:szCs w:val="28"/>
        </w:rPr>
        <w:t xml:space="preserve"> к административной ответ</w:t>
      </w:r>
      <w:r>
        <w:rPr>
          <w:rFonts w:ascii="Times New Roman" w:eastAsia="Times New Roman" w:hAnsi="Times New Roman" w:cs="Times New Roman"/>
          <w:sz w:val="28"/>
          <w:szCs w:val="28"/>
        </w:rPr>
        <w:t>ственности за нарушение ПДД РФ.</w:t>
      </w:r>
    </w:p>
    <w:p>
      <w:pPr>
        <w:spacing w:before="0" w:after="0"/>
        <w:ind w:firstLine="708"/>
        <w:jc w:val="both"/>
        <w:rPr>
          <w:sz w:val="28"/>
          <w:szCs w:val="28"/>
        </w:rPr>
      </w:pPr>
      <w:r>
        <w:rPr>
          <w:rFonts w:ascii="Times New Roman" w:eastAsia="Times New Roman" w:hAnsi="Times New Roman" w:cs="Times New Roman"/>
          <w:sz w:val="28"/>
          <w:szCs w:val="28"/>
        </w:rPr>
        <w:t xml:space="preserve">Смягчающими административную ответственность обстоятельствами являются признание вины в совершенном правонарушении, наличие на иждивении </w:t>
      </w:r>
      <w:r>
        <w:rPr>
          <w:rFonts w:ascii="Times New Roman" w:eastAsia="Times New Roman" w:hAnsi="Times New Roman" w:cs="Times New Roman"/>
          <w:sz w:val="28"/>
          <w:szCs w:val="28"/>
        </w:rPr>
        <w:t>малолетнего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ребенка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Обстоятельств, отягчающих административную ответственность, не установлено.</w:t>
      </w:r>
    </w:p>
    <w:p>
      <w:pPr>
        <w:spacing w:before="0" w:after="0"/>
        <w:ind w:firstLine="708"/>
        <w:jc w:val="both"/>
        <w:rPr>
          <w:sz w:val="28"/>
          <w:szCs w:val="28"/>
        </w:rPr>
      </w:pP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 руководствуясь ст.</w:t>
      </w:r>
      <w:r>
        <w:rPr>
          <w:rFonts w:ascii="Times New Roman" w:eastAsia="Times New Roman" w:hAnsi="Times New Roman" w:cs="Times New Roman"/>
          <w:sz w:val="28"/>
          <w:szCs w:val="28"/>
        </w:rPr>
        <w:t>ст.23.1, 29.10 КоАП РФ, мировой судья,</w:t>
      </w:r>
    </w:p>
    <w:p>
      <w:pPr>
        <w:spacing w:before="0" w:after="0"/>
        <w:jc w:val="center"/>
        <w:rPr>
          <w:sz w:val="28"/>
          <w:szCs w:val="28"/>
        </w:rPr>
      </w:pPr>
      <w:r>
        <w:rPr>
          <w:rFonts w:ascii="Times New Roman" w:eastAsia="Times New Roman" w:hAnsi="Times New Roman" w:cs="Times New Roman"/>
          <w:sz w:val="28"/>
          <w:szCs w:val="28"/>
        </w:rPr>
        <w:t xml:space="preserve">п о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r>
        <w:rPr>
          <w:rFonts w:ascii="Times New Roman" w:eastAsia="Times New Roman" w:hAnsi="Times New Roman" w:cs="Times New Roman"/>
          <w:b/>
          <w:bCs/>
          <w:sz w:val="28"/>
          <w:szCs w:val="28"/>
        </w:rPr>
        <w:t>:</w:t>
      </w:r>
    </w:p>
    <w:p>
      <w:pPr>
        <w:spacing w:before="0" w:after="0"/>
        <w:ind w:firstLine="708"/>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признать </w:t>
      </w:r>
      <w:r>
        <w:rPr>
          <w:rStyle w:val="cat-FIOgrp-22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виновн</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ч.2 ст.12.7 КоАП РФ и </w:t>
      </w:r>
      <w:r>
        <w:rPr>
          <w:rFonts w:ascii="Times New Roman" w:eastAsia="Times New Roman" w:hAnsi="Times New Roman" w:cs="Times New Roman"/>
          <w:sz w:val="28"/>
          <w:szCs w:val="28"/>
        </w:rPr>
        <w:t xml:space="preserve">назначить </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наказание в виде административного штрафа в размере </w:t>
      </w:r>
      <w:r>
        <w:rPr>
          <w:rStyle w:val="cat-Sumgrp-24rplc-4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8"/>
          <w:szCs w:val="28"/>
        </w:rPr>
      </w:pPr>
      <w:r>
        <w:rPr>
          <w:rFonts w:ascii="Times New Roman" w:eastAsia="Times New Roman" w:hAnsi="Times New Roman" w:cs="Times New Roman"/>
          <w:sz w:val="28"/>
          <w:szCs w:val="28"/>
        </w:rPr>
        <w:t xml:space="preserve">Разъяснить лицу, привлеченному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подлежит уплате на расчетный счет: </w:t>
      </w:r>
    </w:p>
    <w:p>
      <w:pPr>
        <w:widowControl w:val="0"/>
        <w:spacing w:before="0" w:after="0"/>
        <w:ind w:firstLine="709"/>
        <w:jc w:val="both"/>
        <w:rPr>
          <w:sz w:val="28"/>
          <w:szCs w:val="28"/>
        </w:rPr>
      </w:pPr>
      <w:r>
        <w:rPr>
          <w:rFonts w:ascii="Times New Roman" w:eastAsia="Times New Roman" w:hAnsi="Times New Roman" w:cs="Times New Roman"/>
          <w:sz w:val="28"/>
          <w:szCs w:val="28"/>
        </w:rPr>
        <w:t>Получатель: УФК по Ханты -</w:t>
      </w:r>
      <w:r>
        <w:rPr>
          <w:rStyle w:val="cat-Addressgrp-5rplc-4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w:t>
      </w:r>
      <w:r>
        <w:rPr>
          <w:rStyle w:val="cat-Addressgrp-6rplc-4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(УМВД России по ХМАО-Югре) ОКТМО </w:t>
      </w:r>
      <w:r>
        <w:rPr>
          <w:rStyle w:val="cat-PhoneNumbergrp-30rplc-4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ИНН 860</w:t>
      </w:r>
      <w:r>
        <w:rPr>
          <w:rFonts w:ascii="Times New Roman" w:eastAsia="Times New Roman" w:hAnsi="Times New Roman" w:cs="Times New Roman"/>
          <w:sz w:val="28"/>
          <w:szCs w:val="28"/>
        </w:rPr>
        <w:t> </w:t>
      </w:r>
      <w:r>
        <w:rPr>
          <w:rStyle w:val="cat-PhoneNumbergrp-31rplc-4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Sumgrp-25rplc-5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/с 401</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028</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10245370000007 счет получателя: 03100643000000018700, банк получателя РКЦ Ханты-Мансийск </w:t>
      </w:r>
      <w:r>
        <w:rPr>
          <w:rStyle w:val="cat-Addressgrp-0rplc-5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КБК 188</w:t>
      </w:r>
      <w:r>
        <w:rPr>
          <w:rFonts w:ascii="Times New Roman" w:eastAsia="Times New Roman" w:hAnsi="Times New Roman" w:cs="Times New Roman"/>
          <w:sz w:val="28"/>
          <w:szCs w:val="28"/>
        </w:rPr>
        <w:t> </w:t>
      </w:r>
      <w:r>
        <w:rPr>
          <w:rStyle w:val="cat-PhoneNumbergrp-32rplc-5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Style w:val="cat-PhoneNumbergrp-33rplc-5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БИК </w:t>
      </w:r>
      <w:r>
        <w:rPr>
          <w:rStyle w:val="cat-PhoneNumbergrp-34rplc-5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УИН </w:t>
      </w:r>
      <w:r>
        <w:rPr>
          <w:rFonts w:ascii="Times New Roman" w:eastAsia="Times New Roman" w:hAnsi="Times New Roman" w:cs="Times New Roman"/>
          <w:sz w:val="28"/>
          <w:szCs w:val="28"/>
        </w:rPr>
        <w:t>18810486250250004444</w:t>
      </w:r>
    </w:p>
    <w:p>
      <w:pPr>
        <w:spacing w:before="0" w:after="0"/>
        <w:ind w:firstLine="709"/>
        <w:jc w:val="both"/>
        <w:rPr>
          <w:sz w:val="28"/>
          <w:szCs w:val="28"/>
        </w:rPr>
      </w:pPr>
      <w:r>
        <w:rPr>
          <w:rFonts w:ascii="Times New Roman" w:eastAsia="Times New Roman" w:hAnsi="Times New Roman" w:cs="Times New Roman"/>
          <w:sz w:val="28"/>
          <w:szCs w:val="28"/>
        </w:rPr>
        <w:t xml:space="preserve">Постановление может быть обжаловано в Ханты-Мансийский районный суд </w:t>
      </w:r>
      <w:r>
        <w:rPr>
          <w:rFonts w:ascii="Times New Roman" w:eastAsia="Times New Roman" w:hAnsi="Times New Roman" w:cs="Times New Roman"/>
          <w:sz w:val="28"/>
          <w:szCs w:val="28"/>
        </w:rPr>
        <w:t>через мирового судью</w:t>
      </w:r>
      <w:r>
        <w:rPr>
          <w:rFonts w:ascii="Times New Roman" w:eastAsia="Times New Roman" w:hAnsi="Times New Roman" w:cs="Times New Roman"/>
          <w:sz w:val="28"/>
          <w:szCs w:val="28"/>
        </w:rPr>
        <w:t xml:space="preserve"> в течение 10 дней со дня получения копии постановления.</w:t>
      </w:r>
    </w:p>
    <w:p>
      <w:pPr>
        <w:spacing w:before="0" w:after="0"/>
        <w:jc w:val="both"/>
        <w:rPr>
          <w:sz w:val="28"/>
          <w:szCs w:val="28"/>
        </w:rPr>
      </w:pPr>
      <w:r>
        <w:rPr>
          <w:rFonts w:ascii="Times New Roman" w:eastAsia="Times New Roman" w:hAnsi="Times New Roman" w:cs="Times New Roman"/>
          <w:sz w:val="28"/>
          <w:szCs w:val="28"/>
        </w:rPr>
        <w:t> </w:t>
      </w:r>
    </w:p>
    <w:p>
      <w:pPr>
        <w:widowControl w:val="0"/>
        <w:spacing w:before="0" w:after="0"/>
        <w:jc w:val="both"/>
        <w:rPr>
          <w:sz w:val="28"/>
          <w:szCs w:val="28"/>
        </w:rPr>
      </w:pPr>
      <w:r>
        <w:rPr>
          <w:rFonts w:ascii="Times New Roman" w:eastAsia="Times New Roman" w:hAnsi="Times New Roman" w:cs="Times New Roman"/>
          <w:sz w:val="28"/>
          <w:szCs w:val="28"/>
        </w:rPr>
        <w:t> </w:t>
      </w:r>
    </w:p>
    <w:p>
      <w:pPr>
        <w:widowControl w:val="0"/>
        <w:spacing w:before="0" w:after="0"/>
        <w:jc w:val="both"/>
        <w:rPr>
          <w:sz w:val="28"/>
          <w:szCs w:val="28"/>
        </w:rPr>
      </w:pPr>
      <w:r>
        <w:rPr>
          <w:rFonts w:ascii="Times New Roman" w:eastAsia="Times New Roman" w:hAnsi="Times New Roman" w:cs="Times New Roman"/>
          <w:sz w:val="28"/>
          <w:szCs w:val="28"/>
        </w:rPr>
        <w:t xml:space="preserve">Мировой судья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23rplc-55"/>
          <w:rFonts w:ascii="Times New Roman" w:eastAsia="Times New Roman" w:hAnsi="Times New Roman" w:cs="Times New Roman"/>
          <w:sz w:val="28"/>
          <w:szCs w:val="28"/>
        </w:rPr>
        <w:t>фио</w:t>
      </w:r>
    </w:p>
    <w:p>
      <w:pPr>
        <w:widowControl w:val="0"/>
        <w:spacing w:before="0" w:after="0"/>
        <w:jc w:val="both"/>
        <w:rPr>
          <w:sz w:val="28"/>
          <w:szCs w:val="28"/>
        </w:rPr>
      </w:pPr>
    </w:p>
    <w:p>
      <w:pPr>
        <w:widowControl w:val="0"/>
        <w:spacing w:before="0" w:after="0"/>
        <w:jc w:val="both"/>
        <w:rPr>
          <w:sz w:val="28"/>
          <w:szCs w:val="28"/>
        </w:rPr>
      </w:pPr>
      <w:r>
        <w:rPr>
          <w:rFonts w:ascii="Times New Roman" w:eastAsia="Times New Roman" w:hAnsi="Times New Roman" w:cs="Times New Roman"/>
          <w:sz w:val="28"/>
          <w:szCs w:val="28"/>
        </w:rPr>
        <w:t>Копия верна:</w:t>
      </w:r>
    </w:p>
    <w:p>
      <w:pPr>
        <w:widowControl w:val="0"/>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23rplc-56"/>
          <w:rFonts w:ascii="Times New Roman" w:eastAsia="Times New Roman" w:hAnsi="Times New Roman" w:cs="Times New Roman"/>
          <w:sz w:val="28"/>
          <w:szCs w:val="28"/>
        </w:rPr>
        <w:t>фио</w:t>
      </w:r>
    </w:p>
    <w:p>
      <w:pPr>
        <w:widowControl w:val="0"/>
        <w:spacing w:before="0" w:after="0"/>
        <w:jc w:val="both"/>
        <w:rPr>
          <w:sz w:val="28"/>
          <w:szCs w:val="28"/>
        </w:rPr>
      </w:pPr>
    </w:p>
    <w:p>
      <w:pPr>
        <w:spacing w:before="0" w:after="0"/>
        <w:jc w:val="both"/>
        <w:rPr>
          <w:sz w:val="28"/>
          <w:szCs w:val="28"/>
        </w:rPr>
      </w:pPr>
    </w:p>
    <w:p>
      <w:pPr>
        <w:spacing w:before="0" w:after="0"/>
        <w:jc w:val="both"/>
        <w:rPr>
          <w:sz w:val="28"/>
          <w:szCs w:val="28"/>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0rplc-0">
    <w:name w:val="cat-Address grp-0 rplc-0"/>
    <w:basedOn w:val="DefaultParagraphFont"/>
  </w:style>
  <w:style w:type="character" w:customStyle="1" w:styleId="cat-Dategrp-7rplc-1">
    <w:name w:val="cat-Date grp-7 rplc-1"/>
    <w:basedOn w:val="DefaultParagraphFont"/>
  </w:style>
  <w:style w:type="character" w:customStyle="1" w:styleId="cat-Timegrp-27rplc-2">
    <w:name w:val="cat-Time grp-27 rplc-2"/>
    <w:basedOn w:val="DefaultParagraphFont"/>
  </w:style>
  <w:style w:type="character" w:customStyle="1" w:styleId="cat-Addressgrp-1rplc-3">
    <w:name w:val="cat-Address grp-1 rplc-3"/>
    <w:basedOn w:val="DefaultParagraphFont"/>
  </w:style>
  <w:style w:type="character" w:customStyle="1" w:styleId="cat-Addressgrp-1rplc-4">
    <w:name w:val="cat-Address grp-1 rplc-4"/>
    <w:basedOn w:val="DefaultParagraphFont"/>
  </w:style>
  <w:style w:type="character" w:customStyle="1" w:styleId="cat-FIOgrp-13rplc-5">
    <w:name w:val="cat-FIO grp-13 rplc-5"/>
    <w:basedOn w:val="DefaultParagraphFont"/>
  </w:style>
  <w:style w:type="character" w:customStyle="1" w:styleId="cat-FIOgrp-14rplc-6">
    <w:name w:val="cat-FIO grp-14 rplc-6"/>
    <w:basedOn w:val="DefaultParagraphFont"/>
  </w:style>
  <w:style w:type="character" w:customStyle="1" w:styleId="cat-FIOgrp-15rplc-7">
    <w:name w:val="cat-FIO grp-15 rplc-7"/>
    <w:basedOn w:val="DefaultParagraphFont"/>
  </w:style>
  <w:style w:type="character" w:customStyle="1" w:styleId="cat-ExternalSystemDefinedgrp-35rplc-8">
    <w:name w:val="cat-ExternalSystemDefined grp-35 rplc-8"/>
    <w:basedOn w:val="DefaultParagraphFont"/>
  </w:style>
  <w:style w:type="character" w:customStyle="1" w:styleId="cat-PassportDatagrp-26rplc-9">
    <w:name w:val="cat-PassportData grp-26 rplc-9"/>
    <w:basedOn w:val="DefaultParagraphFont"/>
  </w:style>
  <w:style w:type="character" w:customStyle="1" w:styleId="cat-Addressgrp-2rplc-10">
    <w:name w:val="cat-Address grp-2 rplc-10"/>
    <w:basedOn w:val="DefaultParagraphFont"/>
  </w:style>
  <w:style w:type="character" w:customStyle="1" w:styleId="cat-Addressgrp-3rplc-11">
    <w:name w:val="cat-Address grp-3 rplc-11"/>
    <w:basedOn w:val="DefaultParagraphFont"/>
  </w:style>
  <w:style w:type="character" w:customStyle="1" w:styleId="cat-FIOgrp-16rplc-12">
    <w:name w:val="cat-FIO grp-16 rplc-12"/>
    <w:basedOn w:val="DefaultParagraphFont"/>
  </w:style>
  <w:style w:type="character" w:customStyle="1" w:styleId="cat-Dategrp-8rplc-13">
    <w:name w:val="cat-Date grp-8 rplc-13"/>
    <w:basedOn w:val="DefaultParagraphFont"/>
  </w:style>
  <w:style w:type="character" w:customStyle="1" w:styleId="cat-Dategrp-9rplc-14">
    <w:name w:val="cat-Date grp-9 rplc-14"/>
    <w:basedOn w:val="DefaultParagraphFont"/>
  </w:style>
  <w:style w:type="character" w:customStyle="1" w:styleId="cat-Dategrp-10rplc-15">
    <w:name w:val="cat-Date grp-10 rplc-15"/>
    <w:basedOn w:val="DefaultParagraphFont"/>
  </w:style>
  <w:style w:type="character" w:customStyle="1" w:styleId="cat-Dategrp-11rplc-16">
    <w:name w:val="cat-Date grp-11 rplc-16"/>
    <w:basedOn w:val="DefaultParagraphFont"/>
  </w:style>
  <w:style w:type="character" w:customStyle="1" w:styleId="cat-Timegrp-28rplc-17">
    <w:name w:val="cat-Time grp-28 rplc-17"/>
    <w:basedOn w:val="DefaultParagraphFont"/>
  </w:style>
  <w:style w:type="character" w:customStyle="1" w:styleId="cat-Addressgrp-4rplc-18">
    <w:name w:val="cat-Address grp-4 rplc-18"/>
    <w:basedOn w:val="DefaultParagraphFont"/>
  </w:style>
  <w:style w:type="character" w:customStyle="1" w:styleId="cat-Addressgrp-0rplc-19">
    <w:name w:val="cat-Address grp-0 rplc-19"/>
    <w:basedOn w:val="DefaultParagraphFont"/>
  </w:style>
  <w:style w:type="character" w:customStyle="1" w:styleId="cat-CarMakeModelgrp-29rplc-20">
    <w:name w:val="cat-CarMakeModel grp-29 rplc-20"/>
    <w:basedOn w:val="DefaultParagraphFont"/>
  </w:style>
  <w:style w:type="character" w:customStyle="1" w:styleId="cat-FIOgrp-17rplc-21">
    <w:name w:val="cat-FIO grp-17 rplc-21"/>
    <w:basedOn w:val="DefaultParagraphFont"/>
  </w:style>
  <w:style w:type="character" w:customStyle="1" w:styleId="cat-Dategrp-11rplc-22">
    <w:name w:val="cat-Date grp-11 rplc-22"/>
    <w:basedOn w:val="DefaultParagraphFont"/>
  </w:style>
  <w:style w:type="character" w:customStyle="1" w:styleId="cat-Timegrp-28rplc-23">
    <w:name w:val="cat-Time grp-28 rplc-23"/>
    <w:basedOn w:val="DefaultParagraphFont"/>
  </w:style>
  <w:style w:type="character" w:customStyle="1" w:styleId="cat-Addressgrp-4rplc-24">
    <w:name w:val="cat-Address grp-4 rplc-24"/>
    <w:basedOn w:val="DefaultParagraphFont"/>
  </w:style>
  <w:style w:type="character" w:customStyle="1" w:styleId="cat-Addressgrp-0rplc-25">
    <w:name w:val="cat-Address grp-0 rplc-25"/>
    <w:basedOn w:val="DefaultParagraphFont"/>
  </w:style>
  <w:style w:type="character" w:customStyle="1" w:styleId="cat-CarMakeModelgrp-29rplc-26">
    <w:name w:val="cat-CarMakeModel grp-29 rplc-26"/>
    <w:basedOn w:val="DefaultParagraphFont"/>
  </w:style>
  <w:style w:type="character" w:customStyle="1" w:styleId="cat-FIOgrp-17rplc-27">
    <w:name w:val="cat-FIO grp-17 rplc-27"/>
    <w:basedOn w:val="DefaultParagraphFont"/>
  </w:style>
  <w:style w:type="character" w:customStyle="1" w:styleId="cat-FIOgrp-14rplc-28">
    <w:name w:val="cat-FIO grp-14 rplc-28"/>
    <w:basedOn w:val="DefaultParagraphFont"/>
  </w:style>
  <w:style w:type="character" w:customStyle="1" w:styleId="cat-Dategrp-12rplc-29">
    <w:name w:val="cat-Date grp-12 rplc-29"/>
    <w:basedOn w:val="DefaultParagraphFont"/>
  </w:style>
  <w:style w:type="character" w:customStyle="1" w:styleId="cat-FIOgrp-14rplc-30">
    <w:name w:val="cat-FIO grp-14 rplc-30"/>
    <w:basedOn w:val="DefaultParagraphFont"/>
  </w:style>
  <w:style w:type="character" w:customStyle="1" w:styleId="cat-Dategrp-12rplc-31">
    <w:name w:val="cat-Date grp-12 rplc-31"/>
    <w:basedOn w:val="DefaultParagraphFont"/>
  </w:style>
  <w:style w:type="character" w:customStyle="1" w:styleId="cat-FIOgrp-18rplc-32">
    <w:name w:val="cat-FIO grp-18 rplc-32"/>
    <w:basedOn w:val="DefaultParagraphFont"/>
  </w:style>
  <w:style w:type="character" w:customStyle="1" w:styleId="cat-ExternalSystemDefinedgrp-36rplc-33">
    <w:name w:val="cat-ExternalSystemDefined grp-36 rplc-33"/>
    <w:basedOn w:val="DefaultParagraphFont"/>
  </w:style>
  <w:style w:type="character" w:customStyle="1" w:styleId="cat-FIOgrp-19rplc-34">
    <w:name w:val="cat-FIO grp-19 rplc-34"/>
    <w:basedOn w:val="DefaultParagraphFont"/>
  </w:style>
  <w:style w:type="character" w:customStyle="1" w:styleId="cat-FIOgrp-20rplc-35">
    <w:name w:val="cat-FIO grp-20 rplc-35"/>
    <w:basedOn w:val="DefaultParagraphFont"/>
  </w:style>
  <w:style w:type="character" w:customStyle="1" w:styleId="cat-FIOgrp-21rplc-36">
    <w:name w:val="cat-FIO grp-21 rplc-36"/>
    <w:basedOn w:val="DefaultParagraphFont"/>
  </w:style>
  <w:style w:type="character" w:customStyle="1" w:styleId="cat-Dategrp-12rplc-37">
    <w:name w:val="cat-Date grp-12 rplc-37"/>
    <w:basedOn w:val="DefaultParagraphFont"/>
  </w:style>
  <w:style w:type="character" w:customStyle="1" w:styleId="cat-Dategrp-9rplc-38">
    <w:name w:val="cat-Date grp-9 rplc-38"/>
    <w:basedOn w:val="DefaultParagraphFont"/>
  </w:style>
  <w:style w:type="character" w:customStyle="1" w:styleId="cat-Dategrp-10rplc-39">
    <w:name w:val="cat-Date grp-10 rplc-39"/>
    <w:basedOn w:val="DefaultParagraphFont"/>
  </w:style>
  <w:style w:type="character" w:customStyle="1" w:styleId="cat-Dategrp-8rplc-40">
    <w:name w:val="cat-Date grp-8 rplc-40"/>
    <w:basedOn w:val="DefaultParagraphFont"/>
  </w:style>
  <w:style w:type="character" w:customStyle="1" w:styleId="cat-FIOgrp-14rplc-41">
    <w:name w:val="cat-FIO grp-14 rplc-41"/>
    <w:basedOn w:val="DefaultParagraphFont"/>
  </w:style>
  <w:style w:type="character" w:customStyle="1" w:styleId="cat-FIOgrp-14rplc-42">
    <w:name w:val="cat-FIO grp-14 rplc-42"/>
    <w:basedOn w:val="DefaultParagraphFont"/>
  </w:style>
  <w:style w:type="character" w:customStyle="1" w:styleId="cat-FIOgrp-17rplc-43">
    <w:name w:val="cat-FIO grp-17 rplc-43"/>
    <w:basedOn w:val="DefaultParagraphFont"/>
  </w:style>
  <w:style w:type="character" w:customStyle="1" w:styleId="cat-FIOgrp-22rplc-44">
    <w:name w:val="cat-FIO grp-22 rplc-44"/>
    <w:basedOn w:val="DefaultParagraphFont"/>
  </w:style>
  <w:style w:type="character" w:customStyle="1" w:styleId="cat-Sumgrp-24rplc-45">
    <w:name w:val="cat-Sum grp-24 rplc-45"/>
    <w:basedOn w:val="DefaultParagraphFont"/>
  </w:style>
  <w:style w:type="character" w:customStyle="1" w:styleId="cat-Addressgrp-5rplc-46">
    <w:name w:val="cat-Address grp-5 rplc-46"/>
    <w:basedOn w:val="DefaultParagraphFont"/>
  </w:style>
  <w:style w:type="character" w:customStyle="1" w:styleId="cat-Addressgrp-6rplc-47">
    <w:name w:val="cat-Address grp-6 rplc-47"/>
    <w:basedOn w:val="DefaultParagraphFont"/>
  </w:style>
  <w:style w:type="character" w:customStyle="1" w:styleId="cat-PhoneNumbergrp-30rplc-48">
    <w:name w:val="cat-PhoneNumber grp-30 rplc-48"/>
    <w:basedOn w:val="DefaultParagraphFont"/>
  </w:style>
  <w:style w:type="character" w:customStyle="1" w:styleId="cat-PhoneNumbergrp-31rplc-49">
    <w:name w:val="cat-PhoneNumber grp-31 rplc-49"/>
    <w:basedOn w:val="DefaultParagraphFont"/>
  </w:style>
  <w:style w:type="character" w:customStyle="1" w:styleId="cat-Sumgrp-25rplc-50">
    <w:name w:val="cat-Sum grp-25 rplc-50"/>
    <w:basedOn w:val="DefaultParagraphFont"/>
  </w:style>
  <w:style w:type="character" w:customStyle="1" w:styleId="cat-Addressgrp-0rplc-51">
    <w:name w:val="cat-Address grp-0 rplc-51"/>
    <w:basedOn w:val="DefaultParagraphFont"/>
  </w:style>
  <w:style w:type="character" w:customStyle="1" w:styleId="cat-PhoneNumbergrp-32rplc-52">
    <w:name w:val="cat-PhoneNumber grp-32 rplc-52"/>
    <w:basedOn w:val="DefaultParagraphFont"/>
  </w:style>
  <w:style w:type="character" w:customStyle="1" w:styleId="cat-PhoneNumbergrp-33rplc-53">
    <w:name w:val="cat-PhoneNumber grp-33 rplc-53"/>
    <w:basedOn w:val="DefaultParagraphFont"/>
  </w:style>
  <w:style w:type="character" w:customStyle="1" w:styleId="cat-PhoneNumbergrp-34rplc-54">
    <w:name w:val="cat-PhoneNumber grp-34 rplc-54"/>
    <w:basedOn w:val="DefaultParagraphFont"/>
  </w:style>
  <w:style w:type="character" w:customStyle="1" w:styleId="cat-FIOgrp-23rplc-55">
    <w:name w:val="cat-FIO grp-23 rplc-55"/>
    <w:basedOn w:val="DefaultParagraphFont"/>
  </w:style>
  <w:style w:type="character" w:customStyle="1" w:styleId="cat-FIOgrp-23rplc-56">
    <w:name w:val="cat-FIO grp-23 rplc-5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